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0" w:lineRule="exact"/>
        <w:ind w:left="-136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61620" cy="12700"/>
                <wp:effectExtent l="9525" t="0" r="5079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61620" cy="12700"/>
                          <a:chExt cx="261620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086"/>
                            <a:ext cx="261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0">
                                <a:moveTo>
                                  <a:pt x="0" y="0"/>
                                </a:moveTo>
                                <a:lnTo>
                                  <a:pt x="261620" y="0"/>
                                </a:lnTo>
                              </a:path>
                            </a:pathLst>
                          </a:custGeom>
                          <a:ln w="12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.6pt;height:1pt;mso-position-horizontal-relative:char;mso-position-vertical-relative:line" id="docshapegroup1" coordorigin="0,0" coordsize="412,20">
                <v:line style="position:absolute" from="0,10" to="412,10" stroked="true" strokeweight=".9584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6"/>
        <w:rPr>
          <w:sz w:val="24"/>
        </w:rPr>
      </w:pPr>
    </w:p>
    <w:p>
      <w:pPr>
        <w:spacing w:line="232" w:lineRule="auto" w:before="0"/>
        <w:ind w:left="163" w:right="72" w:firstLine="0"/>
        <w:jc w:val="center"/>
        <w:rPr>
          <w:sz w:val="24"/>
        </w:rPr>
      </w:pPr>
      <w:r>
        <w:rPr>
          <w:color w:val="3A3A3A"/>
          <w:spacing w:val="-2"/>
          <w:sz w:val="24"/>
        </w:rPr>
        <w:t>МУНИЦИПАЛЬНОЕ </w:t>
      </w:r>
      <w:r>
        <w:rPr>
          <w:color w:val="2C2C2C"/>
          <w:spacing w:val="-2"/>
          <w:sz w:val="24"/>
        </w:rPr>
        <w:t>КАЗЕННОЕ</w:t>
      </w:r>
      <w:r>
        <w:rPr>
          <w:color w:val="343434"/>
          <w:spacing w:val="-2"/>
          <w:sz w:val="24"/>
        </w:rPr>
        <w:t>ДОШКОЛЬНОЕ</w:t>
      </w:r>
      <w:r>
        <w:rPr>
          <w:color w:val="343434"/>
          <w:spacing w:val="-8"/>
          <w:sz w:val="24"/>
        </w:rPr>
        <w:t> </w:t>
      </w:r>
      <w:r>
        <w:rPr>
          <w:color w:val="2E2E2E"/>
          <w:spacing w:val="-2"/>
          <w:sz w:val="24"/>
        </w:rPr>
        <w:t>ОБРАЗОВАТЕЛЬНОЕ </w:t>
      </w:r>
      <w:r>
        <w:rPr>
          <w:color w:val="383838"/>
          <w:sz w:val="24"/>
        </w:rPr>
        <w:t>УЧРЕЖДЕНИЕ</w:t>
      </w:r>
      <w:r>
        <w:rPr>
          <w:color w:val="383838"/>
          <w:spacing w:val="40"/>
          <w:sz w:val="24"/>
        </w:rPr>
        <w:t> </w:t>
      </w:r>
      <w:r>
        <w:rPr>
          <w:color w:val="343434"/>
          <w:sz w:val="24"/>
        </w:rPr>
        <w:t>«ДЕТСКИЙ </w:t>
      </w:r>
      <w:r>
        <w:rPr>
          <w:color w:val="3A3A3A"/>
          <w:sz w:val="24"/>
        </w:rPr>
        <w:t>САД </w:t>
      </w:r>
      <w:r>
        <w:rPr>
          <w:color w:val="3E3E3E"/>
          <w:sz w:val="24"/>
        </w:rPr>
        <w:t>N.2 </w:t>
      </w:r>
      <w:r>
        <w:rPr>
          <w:color w:val="343434"/>
          <w:sz w:val="24"/>
        </w:rPr>
        <w:t>«ДЮЙМОВОЧКА»</w:t>
      </w:r>
    </w:p>
    <w:p>
      <w:pPr>
        <w:spacing w:line="265" w:lineRule="exact" w:before="0"/>
        <w:ind w:left="172" w:right="72" w:firstLine="0"/>
        <w:jc w:val="center"/>
        <w:rPr>
          <w:sz w:val="24"/>
        </w:rPr>
      </w:pPr>
      <w:r>
        <w:rPr>
          <w:color w:val="303030"/>
          <w:spacing w:val="-2"/>
          <w:sz w:val="24"/>
        </w:rPr>
        <w:t>СТАНИЦЫ</w:t>
      </w:r>
      <w:r>
        <w:rPr>
          <w:color w:val="333333"/>
          <w:spacing w:val="-2"/>
          <w:sz w:val="24"/>
        </w:rPr>
        <w:t>ГЕОРГИЕВСКОЙ»</w:t>
      </w:r>
    </w:p>
    <w:p>
      <w:pPr>
        <w:spacing w:line="225" w:lineRule="auto" w:before="7"/>
        <w:ind w:left="2066" w:right="1969" w:firstLine="0"/>
        <w:jc w:val="center"/>
        <w:rPr>
          <w:sz w:val="24"/>
        </w:rPr>
      </w:pPr>
      <w:r>
        <w:rPr>
          <w:color w:val="333333"/>
          <w:sz w:val="24"/>
        </w:rPr>
        <w:t>357801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Ставропольский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край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Георгиевский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район ст. Георгиевская ул.Ленина 140</w:t>
      </w:r>
    </w:p>
    <w:p>
      <w:pPr>
        <w:spacing w:before="242"/>
        <w:ind w:left="170" w:right="72" w:firstLine="0"/>
        <w:jc w:val="center"/>
        <w:rPr>
          <w:sz w:val="24"/>
        </w:rPr>
      </w:pPr>
      <w:r>
        <w:rPr>
          <w:color w:val="333333"/>
          <w:sz w:val="24"/>
        </w:rPr>
        <w:t>Тел:</w:t>
      </w:r>
      <w:r>
        <w:rPr>
          <w:color w:val="333333"/>
          <w:spacing w:val="-15"/>
          <w:sz w:val="24"/>
        </w:rPr>
        <w:t> </w:t>
      </w:r>
      <w:r>
        <w:rPr>
          <w:color w:val="3E3E3E"/>
          <w:sz w:val="24"/>
        </w:rPr>
        <w:t>7(87951)3-45-59,</w:t>
      </w:r>
      <w:r>
        <w:rPr>
          <w:color w:val="3E3E3E"/>
          <w:spacing w:val="-12"/>
          <w:sz w:val="24"/>
        </w:rPr>
        <w:t> </w:t>
      </w:r>
      <w:r>
        <w:rPr>
          <w:color w:val="363636"/>
          <w:sz w:val="24"/>
        </w:rPr>
        <w:t>e-mail:</w:t>
      </w:r>
      <w:r>
        <w:rPr>
          <w:color w:val="363636"/>
          <w:spacing w:val="-12"/>
          <w:sz w:val="24"/>
        </w:rPr>
        <w:t> </w:t>
      </w:r>
      <w:hyperlink r:id="rId5">
        <w:r>
          <w:rPr>
            <w:color w:val="363636"/>
            <w:spacing w:val="-2"/>
            <w:sz w:val="24"/>
          </w:rPr>
          <w:t>dumovochka_2@mail.ru</w:t>
        </w:r>
      </w:hyperlink>
    </w:p>
    <w:p>
      <w:pPr>
        <w:pStyle w:val="BodyText"/>
        <w:spacing w:before="255"/>
        <w:rPr>
          <w:sz w:val="24"/>
        </w:rPr>
      </w:pPr>
    </w:p>
    <w:p>
      <w:pPr>
        <w:pStyle w:val="BodyText"/>
        <w:ind w:left="163" w:right="90"/>
        <w:jc w:val="center"/>
      </w:pPr>
      <w:r>
        <w:rPr>
          <w:color w:val="2A2A2A"/>
          <w:spacing w:val="-2"/>
          <w:w w:val="105"/>
        </w:rPr>
        <w:t>ПРИКАЗ</w:t>
      </w:r>
    </w:p>
    <w:p>
      <w:pPr>
        <w:pStyle w:val="BodyText"/>
        <w:tabs>
          <w:tab w:pos="3673" w:val="left" w:leader="none"/>
          <w:tab w:pos="7736" w:val="left" w:leader="none"/>
        </w:tabs>
        <w:spacing w:before="309"/>
        <w:ind w:left="322"/>
      </w:pPr>
      <w:r>
        <w:rPr>
          <w:color w:val="363636"/>
          <w:spacing w:val="-2"/>
          <w:position w:val="1"/>
        </w:rPr>
        <w:t>07.09.2022</w:t>
      </w:r>
      <w:r>
        <w:rPr>
          <w:color w:val="363636"/>
          <w:position w:val="1"/>
        </w:rPr>
        <w:tab/>
      </w:r>
      <w:r>
        <w:rPr>
          <w:color w:val="363636"/>
          <w:spacing w:val="-2"/>
          <w:position w:val="1"/>
        </w:rPr>
        <w:t>ст.Георгиевская</w:t>
      </w:r>
      <w:r>
        <w:rPr>
          <w:color w:val="363636"/>
          <w:position w:val="1"/>
        </w:rPr>
        <w:tab/>
      </w:r>
      <w:r>
        <w:rPr>
          <w:color w:val="3E3E3E"/>
          <w:spacing w:val="-2"/>
        </w:rPr>
        <w:t>№</w:t>
      </w:r>
      <w:r>
        <w:rPr>
          <w:color w:val="3E3E3E"/>
          <w:spacing w:val="14"/>
        </w:rPr>
        <w:t> </w:t>
      </w:r>
      <w:r>
        <w:rPr>
          <w:color w:val="303030"/>
          <w:spacing w:val="-2"/>
        </w:rPr>
        <w:t>219-</w:t>
      </w:r>
      <w:r>
        <w:rPr>
          <w:color w:val="303030"/>
          <w:spacing w:val="-5"/>
        </w:rPr>
        <w:t>ОД</w:t>
      </w:r>
    </w:p>
    <w:p>
      <w:pPr>
        <w:pStyle w:val="BodyText"/>
        <w:spacing w:before="55"/>
      </w:pPr>
    </w:p>
    <w:p>
      <w:pPr>
        <w:pStyle w:val="BodyText"/>
        <w:spacing w:line="242" w:lineRule="auto"/>
        <w:ind w:left="317" w:right="109" w:firstLine="595"/>
        <w:jc w:val="both"/>
      </w:pPr>
      <w:r>
        <w:rPr>
          <w:color w:val="484848"/>
        </w:rPr>
        <w:t>О </w:t>
      </w:r>
      <w:r>
        <w:rPr>
          <w:color w:val="3C3C3C"/>
        </w:rPr>
        <w:t>внедрении </w:t>
      </w:r>
      <w:r>
        <w:rPr>
          <w:color w:val="363636"/>
        </w:rPr>
        <w:t>целевой </w:t>
      </w:r>
      <w:r>
        <w:rPr>
          <w:color w:val="2C2C2C"/>
        </w:rPr>
        <w:t>модели </w:t>
      </w:r>
      <w:r>
        <w:rPr>
          <w:color w:val="343434"/>
        </w:rPr>
        <w:t>наставничества </w:t>
      </w:r>
      <w:r>
        <w:rPr>
          <w:color w:val="363636"/>
        </w:rPr>
        <w:t>педагогических </w:t>
      </w:r>
      <w:r>
        <w:rPr>
          <w:color w:val="383838"/>
        </w:rPr>
        <w:t>работников </w:t>
      </w:r>
      <w:r>
        <w:rPr>
          <w:color w:val="3C3C3C"/>
        </w:rPr>
        <w:t>в </w:t>
      </w:r>
      <w:r>
        <w:rPr>
          <w:color w:val="343434"/>
        </w:rPr>
        <w:t>муниципальном </w:t>
      </w:r>
      <w:r>
        <w:rPr>
          <w:color w:val="232323"/>
        </w:rPr>
        <w:t>казенном </w:t>
      </w:r>
      <w:r>
        <w:rPr>
          <w:color w:val="2E2E2E"/>
        </w:rPr>
        <w:t>дошкольном </w:t>
      </w:r>
      <w:r>
        <w:rPr>
          <w:color w:val="363636"/>
        </w:rPr>
        <w:t>образовательном </w:t>
      </w:r>
      <w:r>
        <w:rPr>
          <w:color w:val="3A3A3A"/>
        </w:rPr>
        <w:t>учреждении</w:t>
      </w:r>
      <w:r>
        <w:rPr>
          <w:color w:val="3A3A3A"/>
          <w:spacing w:val="40"/>
        </w:rPr>
        <w:t> </w:t>
      </w:r>
      <w:r>
        <w:rPr>
          <w:color w:val="3C3C3C"/>
        </w:rPr>
        <w:t>«Детский</w:t>
      </w:r>
      <w:r>
        <w:rPr>
          <w:color w:val="3C3C3C"/>
          <w:spacing w:val="40"/>
        </w:rPr>
        <w:t> </w:t>
      </w:r>
      <w:r>
        <w:rPr>
          <w:color w:val="383838"/>
        </w:rPr>
        <w:t>сад </w:t>
      </w:r>
      <w:r>
        <w:rPr>
          <w:color w:val="3A3A3A"/>
        </w:rPr>
        <w:t>№ </w:t>
      </w:r>
      <w:r>
        <w:rPr>
          <w:color w:val="383838"/>
        </w:rPr>
        <w:t>2</w:t>
      </w:r>
      <w:r>
        <w:rPr>
          <w:color w:val="383838"/>
          <w:spacing w:val="40"/>
        </w:rPr>
        <w:t> </w:t>
      </w:r>
      <w:r>
        <w:rPr>
          <w:color w:val="2A2A2A"/>
        </w:rPr>
        <w:t>«Дюймовочка»</w:t>
      </w:r>
      <w:r>
        <w:rPr>
          <w:color w:val="3A3A3A"/>
        </w:rPr>
        <w:t>станицы Георгиевской</w:t>
      </w:r>
      <w:r>
        <w:rPr>
          <w:color w:val="363636"/>
        </w:rPr>
        <w:t>»</w:t>
      </w:r>
    </w:p>
    <w:p>
      <w:pPr>
        <w:pStyle w:val="BodyText"/>
        <w:spacing w:before="22"/>
      </w:pPr>
    </w:p>
    <w:p>
      <w:pPr>
        <w:pStyle w:val="BodyText"/>
        <w:spacing w:line="244" w:lineRule="auto"/>
        <w:ind w:left="322" w:right="122" w:firstLine="595"/>
        <w:jc w:val="both"/>
      </w:pPr>
      <w:r>
        <w:rPr>
          <w:color w:val="3C3C3C"/>
        </w:rPr>
        <w:t>В </w:t>
      </w:r>
      <w:r>
        <w:rPr>
          <w:color w:val="383838"/>
        </w:rPr>
        <w:t>целях организации </w:t>
      </w:r>
      <w:r>
        <w:rPr>
          <w:color w:val="333333"/>
        </w:rPr>
        <w:t>наставничества </w:t>
      </w:r>
      <w:r>
        <w:rPr>
          <w:color w:val="2C2C2C"/>
        </w:rPr>
        <w:t>над </w:t>
      </w:r>
      <w:r>
        <w:rPr>
          <w:color w:val="383838"/>
        </w:rPr>
        <w:t>молодыми </w:t>
      </w:r>
      <w:r>
        <w:rPr>
          <w:color w:val="3A3A3A"/>
        </w:rPr>
        <w:t>и </w:t>
      </w:r>
      <w:r>
        <w:rPr>
          <w:color w:val="383838"/>
        </w:rPr>
        <w:t>вновь </w:t>
      </w:r>
      <w:r>
        <w:rPr>
          <w:color w:val="3E3E3E"/>
        </w:rPr>
        <w:t>поступившими </w:t>
      </w:r>
      <w:r>
        <w:rPr>
          <w:color w:val="383838"/>
        </w:rPr>
        <w:t>педагогами </w:t>
      </w:r>
      <w:r>
        <w:rPr>
          <w:color w:val="2B2B2B"/>
        </w:rPr>
        <w:t>в </w:t>
      </w:r>
      <w:r>
        <w:rPr>
          <w:color w:val="282828"/>
        </w:rPr>
        <w:t>учреждение </w:t>
      </w:r>
      <w:r>
        <w:rPr>
          <w:color w:val="393939"/>
        </w:rPr>
        <w:t>по </w:t>
      </w:r>
      <w:r>
        <w:rPr>
          <w:color w:val="303030"/>
        </w:rPr>
        <w:t>вопросам </w:t>
      </w:r>
      <w:r>
        <w:rPr>
          <w:color w:val="2E2E2E"/>
        </w:rPr>
        <w:t>приобретения </w:t>
      </w:r>
      <w:r>
        <w:rPr>
          <w:color w:val="393939"/>
        </w:rPr>
        <w:t>и </w:t>
      </w:r>
      <w:r>
        <w:rPr>
          <w:color w:val="383838"/>
        </w:rPr>
        <w:t>совершенствования </w:t>
      </w:r>
      <w:r>
        <w:rPr>
          <w:color w:val="303030"/>
        </w:rPr>
        <w:t>индивидуальных </w:t>
      </w:r>
      <w:r>
        <w:rPr>
          <w:color w:val="393939"/>
        </w:rPr>
        <w:t>профессиональных </w:t>
      </w:r>
      <w:r>
        <w:rPr>
          <w:color w:val="3E3E3E"/>
        </w:rPr>
        <w:t>навыков, </w:t>
      </w:r>
      <w:r>
        <w:rPr>
          <w:color w:val="3A3A3A"/>
        </w:rPr>
        <w:t>повышения</w:t>
      </w:r>
      <w:r>
        <w:rPr>
          <w:color w:val="3A3A3A"/>
          <w:spacing w:val="40"/>
        </w:rPr>
        <w:t> </w:t>
      </w:r>
      <w:r>
        <w:rPr>
          <w:color w:val="2B2B2B"/>
        </w:rPr>
        <w:t>профессионального </w:t>
      </w:r>
      <w:r>
        <w:rPr>
          <w:color w:val="343434"/>
        </w:rPr>
        <w:t>уровня</w:t>
      </w:r>
    </w:p>
    <w:p>
      <w:pPr>
        <w:pStyle w:val="BodyText"/>
        <w:spacing w:before="2"/>
      </w:pPr>
    </w:p>
    <w:p>
      <w:pPr>
        <w:pStyle w:val="BodyText"/>
        <w:ind w:left="207"/>
      </w:pPr>
      <w:r>
        <w:rPr>
          <w:color w:val="343434"/>
          <w:spacing w:val="-2"/>
        </w:rPr>
        <w:t>ПРИКАЗЫВАЮ:</w:t>
      </w:r>
    </w:p>
    <w:p>
      <w:pPr>
        <w:pStyle w:val="BodyText"/>
        <w:spacing w:before="17"/>
      </w:pPr>
    </w:p>
    <w:p>
      <w:pPr>
        <w:pStyle w:val="ListParagraph"/>
        <w:numPr>
          <w:ilvl w:val="0"/>
          <w:numId w:val="1"/>
        </w:numPr>
        <w:tabs>
          <w:tab w:pos="1501" w:val="left" w:leader="none"/>
        </w:tabs>
        <w:spacing w:line="244" w:lineRule="auto" w:before="1" w:after="0"/>
        <w:ind w:left="202" w:right="100" w:firstLine="830"/>
        <w:jc w:val="both"/>
        <w:rPr>
          <w:color w:val="383838"/>
          <w:sz w:val="27"/>
        </w:rPr>
      </w:pPr>
      <w:r>
        <w:rPr>
          <w:color w:val="303030"/>
          <w:sz w:val="27"/>
        </w:rPr>
        <w:t>Внедрить целевую </w:t>
      </w:r>
      <w:r>
        <w:rPr>
          <w:color w:val="383838"/>
          <w:sz w:val="27"/>
        </w:rPr>
        <w:t>модель </w:t>
      </w:r>
      <w:r>
        <w:rPr>
          <w:color w:val="2E2E2E"/>
          <w:sz w:val="27"/>
        </w:rPr>
        <w:t>наставничества </w:t>
      </w:r>
      <w:r>
        <w:rPr>
          <w:color w:val="2C2C2C"/>
          <w:sz w:val="27"/>
        </w:rPr>
        <w:t>педагогических </w:t>
      </w:r>
      <w:r>
        <w:rPr>
          <w:color w:val="3A3A3A"/>
          <w:sz w:val="27"/>
        </w:rPr>
        <w:t>работников </w:t>
      </w:r>
      <w:r>
        <w:rPr>
          <w:color w:val="424242"/>
          <w:sz w:val="27"/>
        </w:rPr>
        <w:t>в муниципальном казенном дошкольном образовательном учреждении «Детский сад № 2 «Дюймовочка»станицы Георгиевской»</w:t>
      </w:r>
      <w:r>
        <w:rPr>
          <w:color w:val="3A3A3A"/>
          <w:sz w:val="27"/>
        </w:rPr>
        <w:t>в </w:t>
      </w:r>
      <w:r>
        <w:rPr>
          <w:color w:val="363636"/>
          <w:sz w:val="27"/>
        </w:rPr>
        <w:t>период </w:t>
      </w:r>
      <w:r>
        <w:rPr>
          <w:color w:val="414141"/>
          <w:sz w:val="27"/>
        </w:rPr>
        <w:t>с </w:t>
      </w:r>
      <w:r>
        <w:rPr>
          <w:color w:val="3A3A3A"/>
          <w:sz w:val="27"/>
        </w:rPr>
        <w:t>2022 по </w:t>
      </w:r>
      <w:r>
        <w:rPr>
          <w:color w:val="3E3E3E"/>
          <w:sz w:val="27"/>
        </w:rPr>
        <w:t>2024 </w:t>
      </w:r>
      <w:r>
        <w:rPr>
          <w:color w:val="303030"/>
          <w:sz w:val="27"/>
        </w:rPr>
        <w:t>г.г.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1"/>
        </w:numPr>
        <w:tabs>
          <w:tab w:pos="1314" w:val="left" w:leader="none"/>
        </w:tabs>
        <w:spacing w:line="240" w:lineRule="auto" w:before="0" w:after="0"/>
        <w:ind w:left="1314" w:right="0" w:hanging="277"/>
        <w:jc w:val="both"/>
        <w:rPr>
          <w:color w:val="444444"/>
          <w:sz w:val="27"/>
        </w:rPr>
      </w:pPr>
      <w:r>
        <w:rPr>
          <w:color w:val="363636"/>
          <w:sz w:val="27"/>
        </w:rPr>
        <w:t>Утвердить</w:t>
      </w:r>
      <w:r>
        <w:rPr>
          <w:color w:val="363636"/>
          <w:spacing w:val="19"/>
          <w:sz w:val="27"/>
        </w:rPr>
        <w:t> </w:t>
      </w:r>
      <w:r>
        <w:rPr>
          <w:color w:val="2E2E2E"/>
          <w:sz w:val="27"/>
        </w:rPr>
        <w:t>Положение</w:t>
      </w:r>
      <w:r>
        <w:rPr>
          <w:color w:val="2E2E2E"/>
          <w:spacing w:val="31"/>
          <w:sz w:val="27"/>
        </w:rPr>
        <w:t> </w:t>
      </w:r>
      <w:r>
        <w:rPr>
          <w:color w:val="363636"/>
          <w:sz w:val="27"/>
        </w:rPr>
        <w:t>о</w:t>
      </w:r>
      <w:r>
        <w:rPr>
          <w:color w:val="363636"/>
          <w:spacing w:val="-9"/>
          <w:sz w:val="27"/>
        </w:rPr>
        <w:t> </w:t>
      </w:r>
      <w:r>
        <w:rPr>
          <w:color w:val="333333"/>
          <w:sz w:val="27"/>
        </w:rPr>
        <w:t>системе</w:t>
      </w:r>
      <w:r>
        <w:rPr>
          <w:color w:val="333333"/>
          <w:spacing w:val="22"/>
          <w:sz w:val="27"/>
        </w:rPr>
        <w:t> </w:t>
      </w:r>
      <w:r>
        <w:rPr>
          <w:color w:val="2B2B2B"/>
          <w:spacing w:val="-2"/>
          <w:sz w:val="27"/>
        </w:rPr>
        <w:t>наставничества</w:t>
      </w:r>
    </w:p>
    <w:p>
      <w:pPr>
        <w:pStyle w:val="BodyText"/>
        <w:spacing w:line="242" w:lineRule="auto" w:before="7"/>
        <w:ind w:left="202" w:right="118" w:firstLine="9"/>
        <w:jc w:val="both"/>
      </w:pPr>
      <w:r>
        <w:rPr>
          <w:color w:val="2E2E2E"/>
        </w:rPr>
        <w:t>педагогических </w:t>
      </w:r>
      <w:r>
        <w:rPr>
          <w:color w:val="2B2B2B"/>
        </w:rPr>
        <w:t>работников муниципального </w:t>
      </w:r>
      <w:r>
        <w:rPr>
          <w:color w:val="2E2E2E"/>
        </w:rPr>
        <w:t>казенного </w:t>
      </w:r>
      <w:r>
        <w:rPr>
          <w:color w:val="2C2C2C"/>
        </w:rPr>
        <w:t>дошкольного </w:t>
      </w:r>
      <w:r>
        <w:rPr>
          <w:color w:val="333333"/>
        </w:rPr>
        <w:t>образовательного </w:t>
      </w:r>
      <w:r>
        <w:rPr>
          <w:color w:val="303030"/>
        </w:rPr>
        <w:t>учреждения </w:t>
      </w:r>
      <w:r>
        <w:rPr>
          <w:color w:val="343434"/>
        </w:rPr>
        <w:t>«Детский </w:t>
      </w:r>
      <w:r>
        <w:rPr>
          <w:color w:val="2C2C2C"/>
        </w:rPr>
        <w:t>сад </w:t>
      </w:r>
      <w:r>
        <w:rPr>
          <w:color w:val="252525"/>
        </w:rPr>
        <w:t>№ </w:t>
      </w:r>
      <w:r>
        <w:rPr>
          <w:color w:val="343434"/>
        </w:rPr>
        <w:t>2 </w:t>
      </w:r>
      <w:r>
        <w:rPr>
          <w:color w:val="2C2C2C"/>
        </w:rPr>
        <w:t>«Дюймовочка» </w:t>
      </w:r>
      <w:r>
        <w:rPr>
          <w:color w:val="343434"/>
        </w:rPr>
        <w:t>станицы </w:t>
      </w:r>
      <w:r>
        <w:rPr>
          <w:color w:val="363636"/>
          <w:spacing w:val="-2"/>
        </w:rPr>
        <w:t>Георгиевской».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1"/>
        </w:numPr>
        <w:tabs>
          <w:tab w:pos="1315" w:val="left" w:leader="none"/>
        </w:tabs>
        <w:spacing w:line="240" w:lineRule="auto" w:before="0" w:after="0"/>
        <w:ind w:left="1315" w:right="0" w:hanging="282"/>
        <w:jc w:val="both"/>
        <w:rPr>
          <w:color w:val="424242"/>
          <w:sz w:val="27"/>
        </w:rPr>
      </w:pPr>
      <w:r>
        <w:rPr>
          <w:color w:val="303030"/>
          <w:sz w:val="27"/>
        </w:rPr>
        <w:t>Утвердить</w:t>
      </w:r>
      <w:r>
        <w:rPr>
          <w:color w:val="303030"/>
          <w:spacing w:val="-8"/>
          <w:sz w:val="27"/>
        </w:rPr>
        <w:t> </w:t>
      </w:r>
      <w:r>
        <w:rPr>
          <w:color w:val="303030"/>
          <w:sz w:val="27"/>
        </w:rPr>
        <w:t>Программу</w:t>
      </w:r>
      <w:r>
        <w:rPr>
          <w:color w:val="303030"/>
          <w:spacing w:val="-12"/>
          <w:sz w:val="27"/>
        </w:rPr>
        <w:t> </w:t>
      </w:r>
      <w:r>
        <w:rPr>
          <w:color w:val="2E2E2E"/>
          <w:sz w:val="27"/>
        </w:rPr>
        <w:t>наставничества</w:t>
      </w:r>
      <w:r>
        <w:rPr>
          <w:color w:val="2E2E2E"/>
          <w:spacing w:val="-13"/>
          <w:sz w:val="27"/>
        </w:rPr>
        <w:t> </w:t>
      </w:r>
      <w:r>
        <w:rPr>
          <w:color w:val="2E2E2E"/>
          <w:sz w:val="27"/>
        </w:rPr>
        <w:t>(Приложение</w:t>
      </w:r>
      <w:r>
        <w:rPr>
          <w:color w:val="2E2E2E"/>
          <w:spacing w:val="20"/>
          <w:sz w:val="27"/>
        </w:rPr>
        <w:t> </w:t>
      </w:r>
      <w:r>
        <w:rPr>
          <w:color w:val="383838"/>
          <w:spacing w:val="-5"/>
          <w:sz w:val="27"/>
        </w:rPr>
        <w:t>i).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"/>
        </w:numPr>
        <w:tabs>
          <w:tab w:pos="1319" w:val="left" w:leader="none"/>
        </w:tabs>
        <w:spacing w:line="240" w:lineRule="auto" w:before="0" w:after="0"/>
        <w:ind w:left="1319" w:right="0" w:hanging="286"/>
        <w:jc w:val="left"/>
        <w:rPr>
          <w:color w:val="3E3E3E"/>
          <w:sz w:val="27"/>
        </w:rPr>
      </w:pPr>
      <w:r>
        <w:rPr>
          <w:color w:val="343434"/>
          <w:sz w:val="27"/>
        </w:rPr>
        <w:t>Утвердить</w:t>
      </w:r>
      <w:r>
        <w:rPr>
          <w:color w:val="343434"/>
          <w:spacing w:val="27"/>
          <w:sz w:val="27"/>
        </w:rPr>
        <w:t> </w:t>
      </w:r>
      <w:r>
        <w:rPr>
          <w:color w:val="444444"/>
          <w:sz w:val="27"/>
        </w:rPr>
        <w:t>план</w:t>
      </w:r>
      <w:r>
        <w:rPr>
          <w:color w:val="444444"/>
          <w:spacing w:val="-8"/>
          <w:sz w:val="27"/>
        </w:rPr>
        <w:t> </w:t>
      </w:r>
      <w:r>
        <w:rPr>
          <w:color w:val="2C2C2C"/>
          <w:sz w:val="27"/>
        </w:rPr>
        <w:t>мероприятий</w:t>
      </w:r>
      <w:r>
        <w:rPr>
          <w:color w:val="2C2C2C"/>
          <w:spacing w:val="29"/>
          <w:sz w:val="27"/>
        </w:rPr>
        <w:t> </w:t>
      </w:r>
      <w:r>
        <w:rPr>
          <w:color w:val="333333"/>
          <w:sz w:val="27"/>
        </w:rPr>
        <w:t>(дорожную</w:t>
      </w:r>
      <w:r>
        <w:rPr>
          <w:color w:val="333333"/>
          <w:spacing w:val="31"/>
          <w:sz w:val="27"/>
        </w:rPr>
        <w:t> </w:t>
      </w:r>
      <w:r>
        <w:rPr>
          <w:color w:val="383838"/>
          <w:sz w:val="27"/>
        </w:rPr>
        <w:t>карту)</w:t>
      </w:r>
      <w:r>
        <w:rPr>
          <w:color w:val="383838"/>
          <w:spacing w:val="-4"/>
          <w:sz w:val="27"/>
        </w:rPr>
        <w:t> </w:t>
      </w:r>
      <w:r>
        <w:rPr>
          <w:color w:val="2A2A2A"/>
          <w:spacing w:val="-2"/>
          <w:sz w:val="27"/>
        </w:rPr>
        <w:t>внедрения</w:t>
      </w:r>
    </w:p>
    <w:p>
      <w:pPr>
        <w:pStyle w:val="BodyText"/>
        <w:tabs>
          <w:tab w:pos="3549" w:val="left" w:leader="none"/>
          <w:tab w:pos="5652" w:val="left" w:leader="none"/>
          <w:tab w:pos="7270" w:val="left" w:leader="none"/>
        </w:tabs>
        <w:spacing w:line="244" w:lineRule="auto" w:before="11"/>
        <w:ind w:left="207" w:right="181"/>
      </w:pPr>
      <w:r>
        <w:rPr>
          <w:color w:val="303030"/>
        </w:rPr>
        <w:t>системы</w:t>
      </w:r>
      <w:r>
        <w:rPr>
          <w:color w:val="303030"/>
          <w:spacing w:val="40"/>
        </w:rPr>
        <w:t> </w:t>
      </w:r>
      <w:r>
        <w:rPr>
          <w:color w:val="303030"/>
        </w:rPr>
        <w:t>наставничества</w:t>
        <w:tab/>
      </w:r>
      <w:r>
        <w:rPr>
          <w:color w:val="282828"/>
          <w:spacing w:val="-2"/>
        </w:rPr>
        <w:t>педагогических</w:t>
      </w:r>
      <w:r>
        <w:rPr>
          <w:color w:val="282828"/>
        </w:rPr>
        <w:tab/>
      </w:r>
      <w:r>
        <w:rPr>
          <w:color w:val="343434"/>
          <w:spacing w:val="-2"/>
        </w:rPr>
        <w:t>работников</w:t>
      </w:r>
      <w:r>
        <w:rPr>
          <w:color w:val="343434"/>
        </w:rPr>
        <w:tab/>
      </w:r>
      <w:r>
        <w:rPr>
          <w:color w:val="343434"/>
          <w:spacing w:val="-4"/>
        </w:rPr>
        <w:t>муниципального </w:t>
      </w:r>
      <w:r>
        <w:rPr>
          <w:color w:val="363636"/>
        </w:rPr>
        <w:t>казенного </w:t>
      </w:r>
      <w:r>
        <w:rPr>
          <w:color w:val="343434"/>
        </w:rPr>
        <w:t>дошкольного</w:t>
      </w:r>
      <w:r>
        <w:rPr>
          <w:color w:val="343434"/>
          <w:spacing w:val="40"/>
        </w:rPr>
        <w:t> </w:t>
      </w:r>
      <w:r>
        <w:rPr>
          <w:color w:val="2B2B2B"/>
        </w:rPr>
        <w:t>образовательного</w:t>
      </w:r>
      <w:r>
        <w:rPr>
          <w:color w:val="2B2B2B"/>
          <w:spacing w:val="40"/>
        </w:rPr>
        <w:t> </w:t>
      </w:r>
      <w:r>
        <w:rPr>
          <w:color w:val="252525"/>
        </w:rPr>
        <w:t>учреждения</w:t>
      </w:r>
      <w:r>
        <w:rPr>
          <w:color w:val="252525"/>
          <w:spacing w:val="40"/>
        </w:rPr>
        <w:t> </w:t>
      </w:r>
      <w:r>
        <w:rPr>
          <w:color w:val="393939"/>
        </w:rPr>
        <w:t>«Детский</w:t>
      </w:r>
      <w:r>
        <w:rPr>
          <w:color w:val="393939"/>
          <w:spacing w:val="40"/>
        </w:rPr>
        <w:t> </w:t>
      </w:r>
      <w:r>
        <w:rPr>
          <w:color w:val="3E3E3E"/>
        </w:rPr>
        <w:t>сад</w:t>
      </w:r>
      <w:r>
        <w:rPr>
          <w:color w:val="3E3E3E"/>
          <w:spacing w:val="40"/>
        </w:rPr>
        <w:t> </w:t>
      </w:r>
      <w:r>
        <w:rPr>
          <w:color w:val="3A3A3A"/>
        </w:rPr>
        <w:t>№ </w:t>
      </w:r>
      <w:r>
        <w:rPr>
          <w:color w:val="3E3E3E"/>
        </w:rPr>
        <w:t>2</w:t>
      </w:r>
    </w:p>
    <w:p>
      <w:pPr>
        <w:pStyle w:val="BodyText"/>
        <w:spacing w:before="5"/>
        <w:ind w:left="207"/>
      </w:pPr>
      <w:r>
        <w:rPr>
          <w:color w:val="393939"/>
        </w:rPr>
        <w:t>«Дюймовочка»</w:t>
      </w:r>
      <w:r>
        <w:rPr>
          <w:color w:val="393939"/>
          <w:spacing w:val="25"/>
        </w:rPr>
        <w:t> </w:t>
      </w:r>
      <w:r>
        <w:rPr>
          <w:color w:val="333333"/>
        </w:rPr>
        <w:t>станицы</w:t>
      </w:r>
      <w:r>
        <w:rPr>
          <w:color w:val="333333"/>
          <w:spacing w:val="-5"/>
        </w:rPr>
        <w:t> </w:t>
      </w:r>
      <w:r>
        <w:rPr>
          <w:color w:val="2C2C2C"/>
        </w:rPr>
        <w:t>Георгиквской»</w:t>
      </w:r>
      <w:r>
        <w:rPr>
          <w:color w:val="2C2C2C"/>
          <w:spacing w:val="-8"/>
        </w:rPr>
        <w:t> </w:t>
      </w:r>
      <w:r>
        <w:rPr>
          <w:color w:val="363636"/>
        </w:rPr>
        <w:t>на</w:t>
      </w:r>
      <w:r>
        <w:rPr>
          <w:color w:val="363636"/>
          <w:spacing w:val="-8"/>
        </w:rPr>
        <w:t> </w:t>
      </w:r>
      <w:r>
        <w:rPr>
          <w:color w:val="2E2E2E"/>
        </w:rPr>
        <w:t>2022</w:t>
      </w:r>
      <w:r>
        <w:rPr>
          <w:color w:val="2E2E2E"/>
          <w:spacing w:val="26"/>
        </w:rPr>
        <w:t> </w:t>
      </w:r>
      <w:r>
        <w:rPr>
          <w:color w:val="3A3A3A"/>
        </w:rPr>
        <w:t>год</w:t>
      </w:r>
      <w:r>
        <w:rPr>
          <w:color w:val="3A3A3A"/>
          <w:spacing w:val="-9"/>
        </w:rPr>
        <w:t> </w:t>
      </w:r>
      <w:r>
        <w:rPr>
          <w:color w:val="383838"/>
        </w:rPr>
        <w:t>(Приложение</w:t>
      </w:r>
      <w:r>
        <w:rPr>
          <w:color w:val="383838"/>
          <w:spacing w:val="29"/>
        </w:rPr>
        <w:t> </w:t>
      </w:r>
      <w:r>
        <w:rPr>
          <w:color w:val="3E3E3E"/>
          <w:spacing w:val="-5"/>
        </w:rPr>
        <w:t>2).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1319" w:val="left" w:leader="none"/>
        </w:tabs>
        <w:spacing w:line="249" w:lineRule="auto" w:before="0" w:after="0"/>
        <w:ind w:left="212" w:right="149" w:firstLine="825"/>
        <w:jc w:val="left"/>
        <w:rPr>
          <w:color w:val="444444"/>
          <w:sz w:val="27"/>
        </w:rPr>
      </w:pPr>
      <w:r>
        <w:rPr>
          <w:color w:val="333333"/>
          <w:w w:val="105"/>
          <w:sz w:val="27"/>
        </w:rPr>
        <w:t>Рейнбант</w:t>
      </w:r>
      <w:r>
        <w:rPr>
          <w:color w:val="333333"/>
          <w:spacing w:val="-7"/>
          <w:w w:val="105"/>
          <w:sz w:val="27"/>
        </w:rPr>
        <w:t> </w:t>
      </w:r>
      <w:r>
        <w:rPr>
          <w:color w:val="333333"/>
          <w:w w:val="105"/>
          <w:sz w:val="27"/>
        </w:rPr>
        <w:t>В.В.</w:t>
      </w:r>
      <w:r>
        <w:rPr>
          <w:color w:val="2E2E2E"/>
          <w:w w:val="105"/>
          <w:sz w:val="27"/>
        </w:rPr>
        <w:t>.,</w:t>
      </w:r>
      <w:r>
        <w:rPr>
          <w:color w:val="2E2E2E"/>
          <w:spacing w:val="-14"/>
          <w:w w:val="105"/>
          <w:sz w:val="27"/>
        </w:rPr>
        <w:t> </w:t>
      </w:r>
      <w:r>
        <w:rPr>
          <w:color w:val="2A2A2A"/>
          <w:w w:val="105"/>
          <w:sz w:val="27"/>
        </w:rPr>
        <w:t>воспитателя</w:t>
      </w:r>
      <w:r>
        <w:rPr>
          <w:color w:val="3A3A3A"/>
          <w:w w:val="105"/>
          <w:sz w:val="27"/>
        </w:rPr>
        <w:t>,</w:t>
      </w:r>
      <w:r>
        <w:rPr>
          <w:color w:val="3A3A3A"/>
          <w:spacing w:val="-18"/>
          <w:w w:val="105"/>
          <w:sz w:val="27"/>
        </w:rPr>
        <w:t> </w:t>
      </w:r>
      <w:r>
        <w:rPr>
          <w:color w:val="363636"/>
          <w:w w:val="105"/>
          <w:sz w:val="27"/>
        </w:rPr>
        <w:t>назначить</w:t>
      </w:r>
      <w:r>
        <w:rPr>
          <w:color w:val="363636"/>
          <w:spacing w:val="-8"/>
          <w:w w:val="105"/>
          <w:sz w:val="27"/>
        </w:rPr>
        <w:t> </w:t>
      </w:r>
      <w:r>
        <w:rPr>
          <w:color w:val="333333"/>
          <w:w w:val="105"/>
          <w:sz w:val="27"/>
        </w:rPr>
        <w:t>куратором </w:t>
      </w:r>
      <w:r>
        <w:rPr>
          <w:color w:val="393939"/>
          <w:w w:val="105"/>
          <w:sz w:val="27"/>
        </w:rPr>
        <w:t>по</w:t>
      </w:r>
      <w:r>
        <w:rPr>
          <w:color w:val="393939"/>
          <w:spacing w:val="-4"/>
          <w:w w:val="105"/>
          <w:sz w:val="27"/>
        </w:rPr>
        <w:t> </w:t>
      </w:r>
      <w:r>
        <w:rPr>
          <w:color w:val="363636"/>
          <w:w w:val="105"/>
          <w:sz w:val="27"/>
        </w:rPr>
        <w:t>внедрению целевой модели наставничества </w:t>
      </w:r>
      <w:r>
        <w:rPr>
          <w:color w:val="383838"/>
          <w:w w:val="105"/>
          <w:sz w:val="27"/>
        </w:rPr>
        <w:t>педагогических </w:t>
      </w:r>
      <w:r>
        <w:rPr>
          <w:color w:val="414141"/>
          <w:w w:val="105"/>
          <w:sz w:val="27"/>
        </w:rPr>
        <w:t>работников</w:t>
      </w:r>
      <w:r>
        <w:rPr>
          <w:color w:val="414141"/>
          <w:w w:val="105"/>
          <w:sz w:val="27"/>
        </w:rPr>
        <w:t> </w:t>
      </w:r>
      <w:r>
        <w:rPr>
          <w:color w:val="444444"/>
          <w:w w:val="105"/>
          <w:sz w:val="27"/>
        </w:rPr>
        <w:t>в </w:t>
      </w:r>
      <w:r>
        <w:rPr>
          <w:color w:val="383838"/>
          <w:w w:val="105"/>
          <w:sz w:val="27"/>
        </w:rPr>
        <w:t>муниципальном</w:t>
      </w:r>
      <w:r>
        <w:rPr>
          <w:color w:val="383838"/>
          <w:spacing w:val="40"/>
          <w:w w:val="105"/>
          <w:sz w:val="27"/>
        </w:rPr>
        <w:t> </w:t>
      </w:r>
      <w:r>
        <w:rPr>
          <w:color w:val="343434"/>
          <w:w w:val="105"/>
          <w:sz w:val="27"/>
        </w:rPr>
        <w:t>казенном дошкольном</w:t>
      </w:r>
      <w:r>
        <w:rPr>
          <w:color w:val="343434"/>
          <w:spacing w:val="40"/>
          <w:w w:val="105"/>
          <w:sz w:val="27"/>
        </w:rPr>
        <w:t> </w:t>
      </w:r>
      <w:r>
        <w:rPr>
          <w:color w:val="3C3C3C"/>
          <w:w w:val="105"/>
          <w:sz w:val="27"/>
        </w:rPr>
        <w:t>образовательном </w:t>
      </w:r>
      <w:r>
        <w:rPr>
          <w:color w:val="333333"/>
          <w:w w:val="105"/>
          <w:sz w:val="27"/>
        </w:rPr>
        <w:t>учреждении</w:t>
      </w:r>
    </w:p>
    <w:p>
      <w:pPr>
        <w:pStyle w:val="BodyText"/>
        <w:spacing w:line="302" w:lineRule="exact"/>
        <w:ind w:left="212"/>
      </w:pPr>
      <w:r>
        <w:rPr>
          <w:color w:val="393939"/>
          <w:w w:val="105"/>
        </w:rPr>
        <w:t>«Детский</w:t>
      </w:r>
      <w:r>
        <w:rPr>
          <w:color w:val="393939"/>
          <w:spacing w:val="33"/>
          <w:w w:val="105"/>
        </w:rPr>
        <w:t> </w:t>
      </w:r>
      <w:r>
        <w:rPr>
          <w:color w:val="363636"/>
          <w:w w:val="105"/>
        </w:rPr>
        <w:t>сад</w:t>
      </w:r>
      <w:r>
        <w:rPr>
          <w:color w:val="363636"/>
          <w:spacing w:val="16"/>
          <w:w w:val="105"/>
        </w:rPr>
        <w:t> </w:t>
      </w:r>
      <w:r>
        <w:rPr>
          <w:color w:val="363636"/>
          <w:w w:val="105"/>
        </w:rPr>
        <w:t>№</w:t>
      </w:r>
      <w:r>
        <w:rPr>
          <w:color w:val="363636"/>
          <w:spacing w:val="74"/>
          <w:w w:val="105"/>
        </w:rPr>
        <w:t> </w:t>
      </w:r>
      <w:r>
        <w:rPr>
          <w:color w:val="3A3A3A"/>
          <w:w w:val="105"/>
        </w:rPr>
        <w:t>2</w:t>
      </w:r>
      <w:r>
        <w:rPr>
          <w:color w:val="3A3A3A"/>
          <w:spacing w:val="-8"/>
          <w:w w:val="105"/>
        </w:rPr>
        <w:t> </w:t>
      </w:r>
      <w:r>
        <w:rPr>
          <w:color w:val="2C2C2C"/>
          <w:w w:val="105"/>
        </w:rPr>
        <w:t>«Дюймовочка» </w:t>
      </w:r>
      <w:r>
        <w:rPr>
          <w:color w:val="333333"/>
          <w:w w:val="105"/>
        </w:rPr>
        <w:t>станицы </w:t>
      </w:r>
      <w:r>
        <w:rPr>
          <w:color w:val="303030"/>
          <w:spacing w:val="-2"/>
          <w:w w:val="105"/>
        </w:rPr>
        <w:t>Георгиевской».</w:t>
      </w:r>
    </w:p>
    <w:p>
      <w:pPr>
        <w:spacing w:after="0" w:line="302" w:lineRule="exact"/>
        <w:sectPr>
          <w:type w:val="continuous"/>
          <w:pgSz w:w="11900" w:h="16840"/>
          <w:pgMar w:top="20" w:bottom="280" w:left="1680" w:right="860"/>
        </w:sectPr>
      </w:pPr>
    </w:p>
    <w:p>
      <w:pPr>
        <w:pStyle w:val="ListParagraph"/>
        <w:numPr>
          <w:ilvl w:val="0"/>
          <w:numId w:val="1"/>
        </w:numPr>
        <w:tabs>
          <w:tab w:pos="1382" w:val="left" w:leader="none"/>
        </w:tabs>
        <w:spacing w:line="240" w:lineRule="auto" w:before="58" w:after="0"/>
        <w:ind w:left="1382" w:right="0" w:hanging="349"/>
        <w:jc w:val="left"/>
        <w:rPr>
          <w:color w:val="363636"/>
          <w:sz w:val="27"/>
        </w:rPr>
      </w:pPr>
      <w:r>
        <w:rPr>
          <w:color w:val="2C2C2C"/>
          <w:sz w:val="27"/>
        </w:rPr>
        <w:t>Контроль</w:t>
      </w:r>
      <w:r>
        <w:rPr>
          <w:color w:val="2C2C2C"/>
          <w:spacing w:val="20"/>
          <w:sz w:val="27"/>
        </w:rPr>
        <w:t> </w:t>
      </w:r>
      <w:r>
        <w:rPr>
          <w:color w:val="2C2C2C"/>
          <w:sz w:val="27"/>
        </w:rPr>
        <w:t>исполнения</w:t>
      </w:r>
      <w:r>
        <w:rPr>
          <w:color w:val="2C2C2C"/>
          <w:spacing w:val="37"/>
          <w:sz w:val="27"/>
        </w:rPr>
        <w:t> </w:t>
      </w:r>
      <w:r>
        <w:rPr>
          <w:color w:val="333333"/>
          <w:sz w:val="27"/>
        </w:rPr>
        <w:t>настоящего</w:t>
      </w:r>
      <w:r>
        <w:rPr>
          <w:color w:val="333333"/>
          <w:spacing w:val="14"/>
          <w:sz w:val="27"/>
        </w:rPr>
        <w:t> </w:t>
      </w:r>
      <w:r>
        <w:rPr>
          <w:color w:val="282828"/>
          <w:sz w:val="27"/>
        </w:rPr>
        <w:t>приказа</w:t>
      </w:r>
      <w:r>
        <w:rPr>
          <w:color w:val="282828"/>
          <w:spacing w:val="16"/>
          <w:sz w:val="27"/>
        </w:rPr>
        <w:t> </w:t>
      </w:r>
      <w:r>
        <w:rPr>
          <w:color w:val="2C2C2C"/>
          <w:sz w:val="27"/>
        </w:rPr>
        <w:t>оставляю</w:t>
      </w:r>
      <w:r>
        <w:rPr>
          <w:color w:val="2C2C2C"/>
          <w:spacing w:val="23"/>
          <w:sz w:val="27"/>
        </w:rPr>
        <w:t> </w:t>
      </w:r>
      <w:r>
        <w:rPr>
          <w:color w:val="383838"/>
          <w:sz w:val="27"/>
        </w:rPr>
        <w:t>за</w:t>
      </w:r>
      <w:r>
        <w:rPr>
          <w:color w:val="383838"/>
          <w:spacing w:val="-3"/>
          <w:sz w:val="27"/>
        </w:rPr>
        <w:t> </w:t>
      </w:r>
      <w:r>
        <w:rPr>
          <w:color w:val="2E2E2E"/>
          <w:spacing w:val="-2"/>
          <w:sz w:val="27"/>
        </w:rPr>
        <w:t>собой.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top="920" w:bottom="280" w:left="1680" w:right="860"/>
        </w:sectPr>
      </w:pPr>
    </w:p>
    <w:p>
      <w:pPr>
        <w:pStyle w:val="BodyText"/>
        <w:spacing w:before="88"/>
        <w:ind w:right="38"/>
        <w:jc w:val="right"/>
      </w:pPr>
      <w:r>
        <w:rPr>
          <w:color w:val="303030"/>
          <w:spacing w:val="-2"/>
        </w:rPr>
        <w:t>Заведующий</w:t>
      </w:r>
    </w:p>
    <w:p>
      <w:pPr>
        <w:pStyle w:val="BodyText"/>
      </w:pPr>
    </w:p>
    <w:p>
      <w:pPr>
        <w:pStyle w:val="BodyText"/>
        <w:spacing w:before="98"/>
      </w:pPr>
    </w:p>
    <w:p>
      <w:pPr>
        <w:spacing w:line="235" w:lineRule="exact" w:before="0"/>
        <w:ind w:left="164" w:right="0" w:firstLine="0"/>
        <w:jc w:val="left"/>
        <w:rPr>
          <w:rFonts w:ascii="Georgia" w:hAnsi="Georgia"/>
          <w:sz w:val="21"/>
        </w:rPr>
      </w:pPr>
      <w:r>
        <w:rPr>
          <w:rFonts w:ascii="Georgia" w:hAnsi="Georgia"/>
          <w:color w:val="424242"/>
          <w:w w:val="80"/>
          <w:sz w:val="21"/>
        </w:rPr>
        <w:t>С</w:t>
      </w:r>
      <w:r>
        <w:rPr>
          <w:rFonts w:ascii="Georgia" w:hAnsi="Georgia"/>
          <w:color w:val="424242"/>
          <w:spacing w:val="12"/>
          <w:sz w:val="21"/>
        </w:rPr>
        <w:t> </w:t>
      </w:r>
      <w:r>
        <w:rPr>
          <w:rFonts w:ascii="Georgia" w:hAnsi="Georgia"/>
          <w:color w:val="393939"/>
          <w:w w:val="80"/>
          <w:sz w:val="21"/>
        </w:rPr>
        <w:t>приказом</w:t>
      </w:r>
      <w:r>
        <w:rPr>
          <w:rFonts w:ascii="Georgia" w:hAnsi="Georgia"/>
          <w:color w:val="393939"/>
          <w:spacing w:val="17"/>
          <w:sz w:val="21"/>
        </w:rPr>
        <w:t> </w:t>
      </w:r>
      <w:r>
        <w:rPr>
          <w:rFonts w:ascii="Georgia" w:hAnsi="Georgia"/>
          <w:color w:val="343434"/>
          <w:spacing w:val="-2"/>
          <w:w w:val="80"/>
          <w:sz w:val="21"/>
        </w:rPr>
        <w:t>оsнакомлена:</w:t>
      </w:r>
    </w:p>
    <w:p>
      <w:pPr>
        <w:spacing w:line="233" w:lineRule="exact" w:before="0"/>
        <w:ind w:left="164" w:right="0" w:firstLine="0"/>
        <w:jc w:val="left"/>
        <w:rPr>
          <w:rFonts w:ascii="Georgia" w:hAnsi="Georgia"/>
          <w:sz w:val="21"/>
        </w:rPr>
      </w:pPr>
      <w:r>
        <w:rPr>
          <w:rFonts w:ascii="Georgia" w:hAnsi="Georgia"/>
          <w:color w:val="383838"/>
          <w:w w:val="90"/>
          <w:sz w:val="21"/>
        </w:rPr>
        <w:t>«</w:t>
      </w:r>
      <w:r>
        <w:rPr>
          <w:rFonts w:ascii="Georgia" w:hAnsi="Georgia"/>
          <w:color w:val="383838"/>
          <w:spacing w:val="29"/>
          <w:sz w:val="21"/>
        </w:rPr>
        <w:t> </w:t>
      </w:r>
      <w:r>
        <w:rPr>
          <w:rFonts w:ascii="Georgia" w:hAnsi="Georgia"/>
          <w:color w:val="4D4D4D"/>
          <w:w w:val="90"/>
          <w:sz w:val="21"/>
        </w:rPr>
        <w:t>07</w:t>
      </w:r>
      <w:r>
        <w:rPr>
          <w:rFonts w:ascii="Georgia" w:hAnsi="Georgia"/>
          <w:color w:val="4D4D4D"/>
          <w:spacing w:val="13"/>
          <w:sz w:val="21"/>
        </w:rPr>
        <w:t> </w:t>
      </w:r>
      <w:r>
        <w:rPr>
          <w:rFonts w:ascii="Georgia" w:hAnsi="Georgia"/>
          <w:color w:val="414141"/>
          <w:w w:val="90"/>
          <w:sz w:val="21"/>
        </w:rPr>
        <w:t>»</w:t>
      </w:r>
      <w:r>
        <w:rPr>
          <w:rFonts w:ascii="Georgia" w:hAnsi="Georgia"/>
          <w:color w:val="414141"/>
          <w:spacing w:val="-8"/>
          <w:w w:val="90"/>
          <w:sz w:val="21"/>
        </w:rPr>
        <w:t> </w:t>
      </w:r>
      <w:r>
        <w:rPr>
          <w:rFonts w:ascii="Georgia" w:hAnsi="Georgia"/>
          <w:color w:val="333333"/>
          <w:w w:val="90"/>
          <w:sz w:val="21"/>
        </w:rPr>
        <w:t>сентября</w:t>
      </w:r>
      <w:r>
        <w:rPr>
          <w:rFonts w:ascii="Georgia" w:hAnsi="Georgia"/>
          <w:color w:val="333333"/>
          <w:spacing w:val="-4"/>
          <w:w w:val="90"/>
          <w:sz w:val="21"/>
        </w:rPr>
        <w:t> </w:t>
      </w:r>
      <w:r>
        <w:rPr>
          <w:rFonts w:ascii="Georgia" w:hAnsi="Georgia"/>
          <w:color w:val="3E3E3E"/>
          <w:w w:val="90"/>
          <w:sz w:val="21"/>
        </w:rPr>
        <w:t>2022</w:t>
      </w:r>
      <w:r>
        <w:rPr>
          <w:rFonts w:ascii="Georgia" w:hAnsi="Georgia"/>
          <w:color w:val="3E3E3E"/>
          <w:spacing w:val="-7"/>
          <w:w w:val="90"/>
          <w:sz w:val="21"/>
        </w:rPr>
        <w:t> </w:t>
      </w:r>
      <w:r>
        <w:rPr>
          <w:rFonts w:ascii="Georgia" w:hAnsi="Georgia"/>
          <w:color w:val="2C2C2C"/>
          <w:spacing w:val="-4"/>
          <w:w w:val="90"/>
          <w:sz w:val="21"/>
        </w:rPr>
        <w:t>года</w:t>
      </w:r>
    </w:p>
    <w:p>
      <w:pPr>
        <w:tabs>
          <w:tab w:pos="2886" w:val="left" w:leader="none"/>
        </w:tabs>
        <w:spacing w:line="237" w:lineRule="exact" w:before="0"/>
        <w:ind w:left="164" w:right="0" w:firstLine="0"/>
        <w:jc w:val="left"/>
        <w:rPr>
          <w:rFonts w:ascii="Georgia" w:hAnsi="Georgia"/>
          <w:sz w:val="21"/>
        </w:rPr>
      </w:pPr>
      <w:r>
        <w:rPr>
          <w:color w:val="2C2C2C"/>
          <w:sz w:val="21"/>
          <w:u w:val="single" w:color="747477"/>
        </w:rPr>
        <w:tab/>
      </w:r>
      <w:r>
        <w:rPr>
          <w:rFonts w:ascii="Georgia" w:hAnsi="Georgia"/>
          <w:color w:val="2C2C2C"/>
          <w:spacing w:val="-2"/>
          <w:sz w:val="21"/>
          <w:u w:val="single" w:color="747477"/>
        </w:rPr>
        <w:t>Рейнбант</w:t>
      </w:r>
      <w:r>
        <w:rPr>
          <w:rFonts w:ascii="Georgia" w:hAnsi="Georgia"/>
          <w:color w:val="2C2C2C"/>
          <w:spacing w:val="-8"/>
          <w:sz w:val="21"/>
          <w:u w:val="single" w:color="747477"/>
        </w:rPr>
        <w:t> </w:t>
      </w:r>
      <w:r>
        <w:rPr>
          <w:rFonts w:ascii="Georgia" w:hAnsi="Georgia"/>
          <w:color w:val="2C2C2C"/>
          <w:spacing w:val="-5"/>
          <w:sz w:val="21"/>
          <w:u w:val="single" w:color="747477"/>
        </w:rPr>
        <w:t>В.В</w:t>
      </w:r>
    </w:p>
    <w:p>
      <w:pPr>
        <w:pStyle w:val="BodyText"/>
        <w:spacing w:before="174"/>
        <w:ind w:left="164"/>
      </w:pPr>
      <w:r>
        <w:rPr/>
        <w:br w:type="column"/>
      </w:r>
      <w:r>
        <w:rPr>
          <w:spacing w:val="-2"/>
        </w:rPr>
        <w:t>Л.К.Давтян</w:t>
      </w:r>
    </w:p>
    <w:sectPr>
      <w:type w:val="continuous"/>
      <w:pgSz w:w="11900" w:h="16840"/>
      <w:pgMar w:top="20" w:bottom="280" w:left="1680" w:right="860"/>
      <w:cols w:num="2" w:equalWidth="0">
        <w:col w:w="4683" w:space="2390"/>
        <w:col w:w="22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02" w:hanging="471"/>
        <w:jc w:val="left"/>
      </w:pPr>
      <w:rPr>
        <w:rFonts w:hint="default"/>
        <w:spacing w:val="-4"/>
        <w:w w:val="9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5" w:hanging="4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1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7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3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9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5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11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27" w:hanging="4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02" w:hanging="34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umovochka_2@mail.ru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2024-11-10T15:33:26Z</dcterms:created>
  <dcterms:modified xsi:type="dcterms:W3CDTF">2024-11-10T15:33:26Z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2024-11-10T00:00:00Z</vt:filetime>
  </property>
  <property fmtid="{D5CDD505-2E9C-101B-9397-08002B2CF9AE}" pid="4" name="Producer">
    <vt:lpwstr>3-Heights(TM) PDF Security Shell 4.8.25.2 (http://www.pdf-tools.com)</vt:lpwstr>
  </property>
</Properties>
</file>